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76" w:rsidRPr="007C2D76" w:rsidRDefault="007C2D76" w:rsidP="007C2D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7C2D76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  <w:lang w:eastAsia="ru-RU"/>
        </w:rPr>
        <w:t>Порядок проведения итогового собеседования по русскому языку в 2019 году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Приказом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России и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7 ноября 2018 года № N 189/ N 1513 утвержден новый Порядок проведения государственной итоговой аттестации по образовательным программам основного общего образования (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далее-Порядок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). Приказ вступает в силу 22 декабря 2018 года. Соответственно приказ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России от 25 декабря 2013 г. N 1394 с изменениями и дополнениями признан утратившим силу.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 изменением порядка ГИА-9 является включение в него процедуры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итогового собеседования по русскому языку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успешное прохождение которого является условием допуска к ГИА, чему в документе посвящен специальный раздел. Согласно Порядку: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— порядок проведения и проверки итогового собеседования по русскому языку определяют ОИВ.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этом они публикуют информацию в СМИ,  на официальных сайтах ОИВ, учредителей и (или) на специализированных сайтах не позднее,  чем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 месяц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до завершения срока подачи заявления;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— итоговое собеседование по русскому языку (далее – итоговое собеседование) проводится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образовательных организациях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и (или) в местах, определенных ОИВ, во вторую среду февраля по текстам, темам и заданиям, сформированным по часовым поясам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— для участия в итоговом собеседовании участники ГИА подают заявления не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две недели до его начала в образовательных организациях и (или) в местах, определенных ОИВ;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—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участников ГИА с ОВЗ, детей-инвалидов и инвалидов, а также лиц, обучающихся по состоянию здоровья на дому, в образовательных организациях при медицинских учреждениях, в том числе санаторно-курортных, продолжительность итогового собеседования увеличивается на 30 минут;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— проверка ответов участников итогового собеседования завершается не позднее,  чем через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пять календарных дней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 даты его проведения.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Результатом итогового собеседования является «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зачет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или «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незачет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— повторно допускаются к итоговому собеседованию в дополнительные сроки в текущем учебном году (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 вторую рабочую среду марта и первый рабочий понедельник мая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следующие обучающиеся, экстерны: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— получившие по итоговому собеседованию неудовлетворительный результат («незачет»);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— не явившиеся на итоговое собеседование по уважительным причинам (болезнь или иные обстоятельства), подтвержденным документально;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—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Документы и материалы по организации и проведению итогового собеседования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" w:history="1"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 России и </w:t>
        </w:r>
        <w:proofErr w:type="spellStart"/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 от 07.11.2018 г №189/1513 " </w:t>
        </w:r>
      </w:hyperlink>
      <w:hyperlink r:id="rId6" w:history="1"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Об утверждении Порядка проведения государственной итоговой аттестации по образовательным программам основного общего образования" </w:t>
        </w:r>
      </w:hyperlink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(зарегистрирован Минюстом России 10 декабря 2018 г., регистрационный № 52953)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7" w:history="1">
        <w:r w:rsidRPr="007C2D7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http://mbousosh9.at.ua/gia/soch18-19/ru-9_demo_itogovoe_sobesedovanie.pdf</w:t>
        </w:r>
      </w:hyperlink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Сроки и места подачи заявлений на прохождение итогового собеседования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участия в итоговом собеседовании по русскому языку обучающиеся IX классов подают заявления в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АНОО «Лингвистическая гимназия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«Виктория»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Указанные 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заявления подаются не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позднее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проведения итогового собеседования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" w:history="1">
        <w:r w:rsidRPr="007C2D76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lang w:eastAsia="ru-RU"/>
          </w:rPr>
          <w:t>Определены даты итогового собеседования по русскому языку в 9 классах в 2018-2019 учебном году</w:t>
        </w:r>
      </w:hyperlink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·        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13 февраля 2019 года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·        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13 марта 2019 года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·        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 мая 2019 года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Сроки, места и порядок информирования о результатах итогового собеседования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Проверка ответов участников итогового собеседования по русскому языку завершается не позднее,  чем через пять календарных дней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Ознакомление с результатами итогового собеседования в местах подачи заявления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Итоговое собеседование –13 февраля 2019 года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Рособрнадзор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участия в итоговом собеседовании по русскому языку обучающиеся подают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заявления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чем за две недели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до начала проведения итогового собеседовании по русскому языку.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ОИВ.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день проведения итогового собеседования по русскому языку.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Вскрытие 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комплекта текстов, тем и заданий итогового собеседования по русскому языку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 начала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проведения итогового собеседования по русскому языку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 допускается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его проведения.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Результатом итогового собеседования по русскому языку является «зачёт» или «незачёт».</w:t>
      </w:r>
    </w:p>
    <w:p w:rsidR="007C2D76" w:rsidRPr="007C2D76" w:rsidRDefault="007C2D76" w:rsidP="007C2D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На итоговом собеседовании перед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ставятся 4 задачи:</w:t>
      </w:r>
    </w:p>
    <w:p w:rsidR="007C2D76" w:rsidRPr="007C2D76" w:rsidRDefault="007C2D76" w:rsidP="007C2D76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Выразительно прочитать текст</w:t>
      </w:r>
    </w:p>
    <w:p w:rsidR="007C2D76" w:rsidRPr="007C2D76" w:rsidRDefault="007C2D76" w:rsidP="007C2D76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Пересказать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прочитанное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 вставив в свой пересказ предложенную цитату</w:t>
      </w:r>
    </w:p>
    <w:p w:rsidR="007C2D76" w:rsidRPr="007C2D76" w:rsidRDefault="007C2D76" w:rsidP="007C2D76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Построить монологическое высказывание с опорой на предложенный план</w:t>
      </w:r>
    </w:p>
    <w:p w:rsidR="007C2D76" w:rsidRPr="007C2D76" w:rsidRDefault="007C2D76" w:rsidP="007C2D76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Принять участие в диалоге на выбранную тему.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Собеседование длится всего </w:t>
      </w: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15 минут. </w:t>
      </w: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успешного прохождения собеседования необходимо набрать 10 баллов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Оценивание устного собеседования.</w:t>
      </w:r>
    </w:p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Хотя собеседование не оценивается по </w:t>
      </w:r>
      <w:proofErr w:type="spell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пятибальной</w:t>
      </w:r>
      <w:proofErr w:type="spell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системе, в ходе выполнения </w:t>
      </w:r>
      <w:proofErr w:type="gramStart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</w:t>
      </w:r>
      <w:proofErr w:type="gramEnd"/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обучающиеся тоже набирают определенные тестовые баллы.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4"/>
        <w:gridCol w:w="6222"/>
        <w:gridCol w:w="2819"/>
      </w:tblGrid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балл</w:t>
            </w:r>
          </w:p>
        </w:tc>
      </w:tr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 текста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Соблюдение норм русского языка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7C2D76" w:rsidRPr="007C2D76" w:rsidTr="007C2D76">
        <w:tc>
          <w:tcPr>
            <w:tcW w:w="109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</w:tbl>
    <w:p w:rsidR="007C2D76" w:rsidRPr="007C2D76" w:rsidRDefault="007C2D76" w:rsidP="007C2D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C2D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Максимальный результат за устное собеседование составляет 17 баллов, а минимальный проходной порог – 8 баллов. Таким образом, результат собеседования определяется по таблице: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3"/>
        <w:gridCol w:w="5052"/>
      </w:tblGrid>
      <w:tr w:rsidR="007C2D76" w:rsidRPr="007C2D76" w:rsidTr="007C2D76">
        <w:tc>
          <w:tcPr>
            <w:tcW w:w="549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549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C2D76" w:rsidRPr="007C2D76" w:rsidTr="007C2D76">
        <w:tc>
          <w:tcPr>
            <w:tcW w:w="549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549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«незачет»</w:t>
            </w:r>
          </w:p>
        </w:tc>
      </w:tr>
      <w:tr w:rsidR="007C2D76" w:rsidRPr="007C2D76" w:rsidTr="007C2D76">
        <w:tc>
          <w:tcPr>
            <w:tcW w:w="5490" w:type="dxa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– 17</w:t>
            </w:r>
          </w:p>
        </w:tc>
        <w:tc>
          <w:tcPr>
            <w:tcW w:w="0" w:type="auto"/>
            <w:tcBorders>
              <w:top w:val="single" w:sz="6" w:space="0" w:color="AEC9ED"/>
              <w:left w:val="single" w:sz="6" w:space="0" w:color="AEC9ED"/>
              <w:bottom w:val="single" w:sz="6" w:space="0" w:color="AEC9ED"/>
              <w:right w:val="single" w:sz="6" w:space="0" w:color="AEC9ED"/>
            </w:tcBorders>
            <w:shd w:val="clear" w:color="auto" w:fill="auto"/>
            <w:tcMar>
              <w:top w:w="135" w:type="dxa"/>
              <w:left w:w="180" w:type="dxa"/>
              <w:bottom w:w="105" w:type="dxa"/>
              <w:right w:w="180" w:type="dxa"/>
            </w:tcMar>
            <w:hideMark/>
          </w:tcPr>
          <w:p w:rsidR="007C2D76" w:rsidRPr="007C2D76" w:rsidRDefault="007C2D76" w:rsidP="007C2D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«зачет»</w:t>
            </w:r>
          </w:p>
        </w:tc>
      </w:tr>
    </w:tbl>
    <w:p w:rsidR="00A32321" w:rsidRPr="007C2D76" w:rsidRDefault="00A32321" w:rsidP="007C2D76">
      <w:pPr>
        <w:jc w:val="both"/>
        <w:rPr>
          <w:color w:val="000000" w:themeColor="text1"/>
          <w:sz w:val="24"/>
          <w:szCs w:val="24"/>
        </w:rPr>
      </w:pPr>
    </w:p>
    <w:sectPr w:rsidR="00A32321" w:rsidRPr="007C2D76" w:rsidSect="00A3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2BA5"/>
    <w:multiLevelType w:val="multilevel"/>
    <w:tmpl w:val="24F8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76"/>
    <w:rsid w:val="0078593A"/>
    <w:rsid w:val="007C2D76"/>
    <w:rsid w:val="008A2CDC"/>
    <w:rsid w:val="00A32321"/>
    <w:rsid w:val="00AC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1"/>
  </w:style>
  <w:style w:type="paragraph" w:styleId="1">
    <w:name w:val="heading 1"/>
    <w:basedOn w:val="a"/>
    <w:link w:val="10"/>
    <w:uiPriority w:val="9"/>
    <w:qFormat/>
    <w:rsid w:val="007C2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D76"/>
    <w:rPr>
      <w:b/>
      <w:bCs/>
    </w:rPr>
  </w:style>
  <w:style w:type="character" w:styleId="a5">
    <w:name w:val="Hyperlink"/>
    <w:basedOn w:val="a0"/>
    <w:uiPriority w:val="99"/>
    <w:semiHidden/>
    <w:unhideWhenUsed/>
    <w:rsid w:val="007C2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io.ru/index.php/387-opredeleny-daty-itogovogo-sobesedovaniya-po-russkomu-yazyku-v-9-klassakh-v-2018-2019-uchebnom-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ousosh9.at.ua/gia/soch18-19/ru-9_demo_itogovoe_sobesedov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usosh9.at.ua/gia/gia_2018/GIA_9_2018_csh/porjadok_gia-9_189-1513.pdf" TargetMode="External"/><Relationship Id="rId5" Type="http://schemas.openxmlformats.org/officeDocument/2006/relationships/hyperlink" Target="http://mbousosh9.at.ua/gia/gia_2018/GIA_9_2018_csh/porjadok_gia-9_189-15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2019-01-31T07:27:00Z</dcterms:created>
  <dcterms:modified xsi:type="dcterms:W3CDTF">2019-01-31T07:31:00Z</dcterms:modified>
</cp:coreProperties>
</file>